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6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Дело 5</w:t>
      </w:r>
      <w:r>
        <w:rPr>
          <w:rFonts w:ascii="Times New Roman" w:eastAsia="Times New Roman" w:hAnsi="Times New Roman" w:cs="Times New Roman"/>
          <w:sz w:val="25"/>
          <w:szCs w:val="25"/>
        </w:rPr>
        <w:t>-1301-2614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p>
      <w:pPr>
        <w:spacing w:before="0" w:after="0"/>
        <w:ind w:firstLine="567"/>
        <w:jc w:val="right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86</w:t>
      </w:r>
      <w:r>
        <w:rPr>
          <w:rFonts w:ascii="Times New Roman" w:eastAsia="Times New Roman" w:hAnsi="Times New Roman" w:cs="Times New Roman"/>
          <w:sz w:val="25"/>
          <w:szCs w:val="25"/>
        </w:rPr>
        <w:t>MS</w:t>
      </w:r>
      <w:r>
        <w:rPr>
          <w:rFonts w:ascii="Times New Roman" w:eastAsia="Times New Roman" w:hAnsi="Times New Roman" w:cs="Times New Roman"/>
          <w:sz w:val="25"/>
          <w:szCs w:val="25"/>
        </w:rPr>
        <w:t>0069-01-2025-004613-71</w:t>
      </w: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/>
        <w:ind w:right="26" w:firstLine="567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 июл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город Сургут</w:t>
      </w:r>
    </w:p>
    <w:p>
      <w:pPr>
        <w:spacing w:before="0" w:after="0"/>
        <w:ind w:right="26" w:firstLine="567"/>
        <w:rPr>
          <w:sz w:val="25"/>
          <w:szCs w:val="25"/>
        </w:rPr>
      </w:pPr>
    </w:p>
    <w:p>
      <w:pPr>
        <w:spacing w:before="0" w:after="0"/>
        <w:ind w:right="26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Исполняющий обязанности мирового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судьи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Думлер Г.П.,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</w:rPr>
        <w:t>402,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в отношении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Маназаровой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Хайринисо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Эгамназаровны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Style w:val="cat-UserDefinedgrp-38rplc-9"/>
          <w:rFonts w:ascii="Times New Roman" w:eastAsia="Times New Roman" w:hAnsi="Times New Roman" w:cs="Times New Roman"/>
          <w:sz w:val="25"/>
          <w:szCs w:val="25"/>
        </w:rPr>
        <w:t>...</w:t>
      </w:r>
    </w:p>
    <w:p>
      <w:pPr>
        <w:spacing w:before="0" w:after="0"/>
        <w:ind w:right="23" w:firstLine="600"/>
        <w:jc w:val="both"/>
        <w:rPr>
          <w:sz w:val="25"/>
          <w:szCs w:val="25"/>
        </w:rPr>
      </w:pPr>
    </w:p>
    <w:p>
      <w:pPr>
        <w:spacing w:before="0" w:after="0"/>
        <w:ind w:right="26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установил: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11.02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00:00 час.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Маназарова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Х.Э.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адресу: ХМАО-Югра, г. Сургут, </w:t>
      </w:r>
      <w:r>
        <w:rPr>
          <w:rStyle w:val="cat-UserDefinedgrp-39rplc-1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>не уплатила в установленны</w:t>
      </w:r>
      <w:r>
        <w:rPr>
          <w:rFonts w:ascii="Times New Roman" w:eastAsia="Times New Roman" w:hAnsi="Times New Roman" w:cs="Times New Roman"/>
          <w:sz w:val="25"/>
          <w:szCs w:val="25"/>
        </w:rPr>
        <w:t>й законом срок штраф в размере 50</w:t>
      </w:r>
      <w:r>
        <w:rPr>
          <w:rFonts w:ascii="Times New Roman" w:eastAsia="Times New Roman" w:hAnsi="Times New Roman" w:cs="Times New Roman"/>
          <w:sz w:val="25"/>
          <w:szCs w:val="25"/>
        </w:rPr>
        <w:t>00 рублей, наложенный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5"/>
          <w:szCs w:val="25"/>
        </w:rPr>
        <w:t>№ 18810586241202003384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02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12.2024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г., вынесенного по делу об административном правонарушении, зафиксированном с применением работающего в автоматическом режиме специального технического средства, имеющего функции фото- видеосъемки, вступившего в законную си</w:t>
      </w:r>
      <w:r>
        <w:rPr>
          <w:rFonts w:ascii="Times New Roman" w:eastAsia="Times New Roman" w:hAnsi="Times New Roman" w:cs="Times New Roman"/>
          <w:sz w:val="25"/>
          <w:szCs w:val="25"/>
        </w:rPr>
        <w:t>лу 13.12.2024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подлежащим оплате не позднее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11.02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г.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Маназарова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Х.Э.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извещенная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в судебное заседание не явилась, ходатайств об отложении рассмотрения дела не заявляла.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года N</w:t>
      </w:r>
      <w:r>
        <w:rPr>
          <w:rFonts w:ascii="Times New Roman" w:eastAsia="Times New Roman" w:hAnsi="Times New Roman" w:cs="Times New Roman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sz w:val="25"/>
          <w:szCs w:val="25"/>
        </w:rPr>
        <w:t>343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Маназаровой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Х.Э.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 2 ст. 25.1 КоАП РФ.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подтв</w:t>
      </w:r>
      <w:r>
        <w:rPr>
          <w:rFonts w:ascii="Times New Roman" w:eastAsia="Times New Roman" w:hAnsi="Times New Roman" w:cs="Times New Roman"/>
          <w:sz w:val="25"/>
          <w:szCs w:val="25"/>
        </w:rPr>
        <w:t>ер</w:t>
      </w:r>
      <w:r>
        <w:rPr>
          <w:rFonts w:ascii="Times New Roman" w:eastAsia="Times New Roman" w:hAnsi="Times New Roman" w:cs="Times New Roman"/>
          <w:sz w:val="25"/>
          <w:szCs w:val="25"/>
        </w:rPr>
        <w:t>жд</w:t>
      </w:r>
      <w:r>
        <w:rPr>
          <w:rFonts w:ascii="Times New Roman" w:eastAsia="Times New Roman" w:hAnsi="Times New Roman" w:cs="Times New Roman"/>
          <w:sz w:val="25"/>
          <w:szCs w:val="25"/>
        </w:rPr>
        <w:t>ение виновности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Маназаровой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Х.Э.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совершении 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>суду представлены следующие документы: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5"/>
          <w:szCs w:val="25"/>
        </w:rPr>
        <w:t>№ 18810586241202003384 от 02.12.2024 г.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вступившего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законную </w:t>
      </w:r>
      <w:r>
        <w:rPr>
          <w:rFonts w:ascii="Times New Roman" w:eastAsia="Times New Roman" w:hAnsi="Times New Roman" w:cs="Times New Roman"/>
          <w:sz w:val="25"/>
          <w:szCs w:val="25"/>
        </w:rPr>
        <w:t>сил</w:t>
      </w:r>
      <w:r>
        <w:rPr>
          <w:rFonts w:ascii="Times New Roman" w:eastAsia="Times New Roman" w:hAnsi="Times New Roman" w:cs="Times New Roman"/>
          <w:sz w:val="25"/>
          <w:szCs w:val="25"/>
        </w:rPr>
        <w:t>у 13.12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г.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- протокол </w:t>
      </w:r>
      <w:r>
        <w:rPr>
          <w:rFonts w:ascii="Times New Roman" w:eastAsia="Times New Roman" w:hAnsi="Times New Roman" w:cs="Times New Roman"/>
          <w:sz w:val="25"/>
          <w:szCs w:val="25"/>
        </w:rPr>
        <w:t>об админист</w:t>
      </w:r>
      <w:r>
        <w:rPr>
          <w:rFonts w:ascii="Times New Roman" w:eastAsia="Times New Roman" w:hAnsi="Times New Roman" w:cs="Times New Roman"/>
          <w:sz w:val="25"/>
          <w:szCs w:val="25"/>
        </w:rPr>
        <w:t>ративн</w:t>
      </w:r>
      <w:r>
        <w:rPr>
          <w:rFonts w:ascii="Times New Roman" w:eastAsia="Times New Roman" w:hAnsi="Times New Roman" w:cs="Times New Roman"/>
          <w:sz w:val="25"/>
          <w:szCs w:val="25"/>
        </w:rPr>
        <w:t>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право</w:t>
      </w:r>
      <w:r>
        <w:rPr>
          <w:rFonts w:ascii="Times New Roman" w:eastAsia="Times New Roman" w:hAnsi="Times New Roman" w:cs="Times New Roman"/>
          <w:sz w:val="25"/>
          <w:szCs w:val="25"/>
        </w:rPr>
        <w:t>наруш</w:t>
      </w:r>
      <w:r>
        <w:rPr>
          <w:rFonts w:ascii="Times New Roman" w:eastAsia="Times New Roman" w:hAnsi="Times New Roman" w:cs="Times New Roman"/>
          <w:sz w:val="25"/>
          <w:szCs w:val="25"/>
        </w:rPr>
        <w:t>е</w:t>
      </w:r>
      <w:r>
        <w:rPr>
          <w:rFonts w:ascii="Times New Roman" w:eastAsia="Times New Roman" w:hAnsi="Times New Roman" w:cs="Times New Roman"/>
          <w:sz w:val="25"/>
          <w:szCs w:val="25"/>
        </w:rPr>
        <w:t>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18810886250920040102 от 27</w:t>
      </w:r>
      <w:r>
        <w:rPr>
          <w:rFonts w:ascii="Times New Roman" w:eastAsia="Times New Roman" w:hAnsi="Times New Roman" w:cs="Times New Roman"/>
          <w:sz w:val="25"/>
          <w:szCs w:val="25"/>
        </w:rPr>
        <w:t>.05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карточка учета транспортного средства</w:t>
      </w:r>
      <w:r>
        <w:rPr>
          <w:rFonts w:ascii="Times New Roman" w:eastAsia="Times New Roman" w:hAnsi="Times New Roman" w:cs="Times New Roman"/>
          <w:sz w:val="25"/>
          <w:szCs w:val="25"/>
        </w:rPr>
        <w:t>;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- информация об уплате административного штрафа с Государственной информационной системы о государственных и муниципальных платежах, с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огласно которой штраф </w:t>
      </w:r>
      <w:r>
        <w:rPr>
          <w:rFonts w:ascii="Times New Roman" w:eastAsia="Times New Roman" w:hAnsi="Times New Roman" w:cs="Times New Roman"/>
          <w:sz w:val="25"/>
          <w:szCs w:val="25"/>
        </w:rPr>
        <w:t>взыскан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19.02</w:t>
      </w:r>
      <w:r>
        <w:rPr>
          <w:rFonts w:ascii="Times New Roman" w:eastAsia="Times New Roman" w:hAnsi="Times New Roman" w:cs="Times New Roman"/>
          <w:sz w:val="25"/>
          <w:szCs w:val="25"/>
        </w:rPr>
        <w:t>.2025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5"/>
          <w:szCs w:val="25"/>
        </w:rPr>
        <w:t>ва, суд счита</w:t>
      </w:r>
      <w:r>
        <w:rPr>
          <w:rFonts w:ascii="Times New Roman" w:eastAsia="Times New Roman" w:hAnsi="Times New Roman" w:cs="Times New Roman"/>
          <w:sz w:val="25"/>
          <w:szCs w:val="25"/>
        </w:rPr>
        <w:t>ет доказанной вину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Маназаровой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Х.Э.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Действия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Маназаровой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Х.Э.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суд квалифицирует по ч.1 ст.20.25 КоАП РФ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-</w:t>
      </w:r>
      <w:r>
        <w:rPr>
          <w:rFonts w:ascii="Arial" w:eastAsia="Arial" w:hAnsi="Arial" w:cs="Arial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</w:t>
      </w:r>
    </w:p>
    <w:p>
      <w:pPr>
        <w:spacing w:before="0" w:after="0"/>
        <w:ind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Обстоятельств смягчающих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или отягчающих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административную ответственность судом не установлено.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отсутствие отягчающих и смягчающих обстоятельств, его отношение к содеянному, 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связи с чем считает возможным назначить наказание в виде штрафа.</w:t>
      </w:r>
    </w:p>
    <w:p>
      <w:pPr>
        <w:spacing w:before="0" w:after="0"/>
        <w:ind w:right="22" w:firstLine="567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постановил:</w:t>
      </w:r>
    </w:p>
    <w:p>
      <w:pPr>
        <w:spacing w:before="0" w:after="0"/>
        <w:ind w:right="22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Маназарову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Хайринисо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Эгамназаровну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признать виновной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ч. 1 </w:t>
      </w:r>
      <w:r>
        <w:rPr>
          <w:rFonts w:ascii="Times New Roman" w:eastAsia="Times New Roman" w:hAnsi="Times New Roman" w:cs="Times New Roman"/>
          <w:sz w:val="25"/>
          <w:szCs w:val="25"/>
        </w:rPr>
        <w:t>ст.20.25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РФ, и назначить наказание в виде ад</w:t>
      </w: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нистративного штрафа размере 10000 (десяти </w:t>
      </w:r>
      <w:r>
        <w:rPr>
          <w:rFonts w:ascii="Times New Roman" w:eastAsia="Times New Roman" w:hAnsi="Times New Roman" w:cs="Times New Roman"/>
          <w:sz w:val="25"/>
          <w:szCs w:val="25"/>
        </w:rPr>
        <w:t>тысяч) рублей.</w:t>
      </w:r>
      <w:r>
        <w:rPr>
          <w:rFonts w:ascii="Calibri" w:eastAsia="Calibri" w:hAnsi="Calibri" w:cs="Calibri"/>
          <w:sz w:val="25"/>
          <w:szCs w:val="25"/>
        </w:rPr>
        <w:t xml:space="preserve">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5"/>
          <w:szCs w:val="25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5"/>
          <w:szCs w:val="25"/>
        </w:rPr>
        <w:t>сч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. 04872D08080, </w:t>
      </w:r>
      <w:r>
        <w:rPr>
          <w:rFonts w:ascii="Times New Roman" w:eastAsia="Times New Roman" w:hAnsi="Times New Roman" w:cs="Times New Roman"/>
          <w:sz w:val="25"/>
          <w:szCs w:val="25"/>
        </w:rPr>
        <w:t>КБК 720</w:t>
      </w:r>
      <w:r>
        <w:rPr>
          <w:rFonts w:ascii="Times New Roman" w:eastAsia="Times New Roman" w:hAnsi="Times New Roman" w:cs="Times New Roman"/>
          <w:sz w:val="25"/>
          <w:szCs w:val="25"/>
        </w:rPr>
        <w:t>11601203019000140</w:t>
      </w:r>
      <w:r>
        <w:rPr>
          <w:rFonts w:ascii="Times New Roman" w:eastAsia="Times New Roman" w:hAnsi="Times New Roman" w:cs="Times New Roman"/>
          <w:sz w:val="25"/>
          <w:szCs w:val="25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УИН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0412365400695013012520184.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Квитанци</w:t>
      </w:r>
      <w:r>
        <w:rPr>
          <w:rFonts w:ascii="Times New Roman" w:eastAsia="Times New Roman" w:hAnsi="Times New Roman" w:cs="Times New Roman"/>
          <w:sz w:val="25"/>
          <w:szCs w:val="25"/>
        </w:rPr>
        <w:t>я с копией предоставляется в 101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каб</w:t>
      </w:r>
      <w:r>
        <w:rPr>
          <w:rFonts w:ascii="Times New Roman" w:eastAsia="Times New Roman" w:hAnsi="Times New Roman" w:cs="Times New Roman"/>
          <w:sz w:val="25"/>
          <w:szCs w:val="25"/>
        </w:rPr>
        <w:t>. д.9 ул. Гагарина г. Сургута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5"/>
          <w:szCs w:val="25"/>
        </w:rPr>
        <w:t>бжаловано в течение десяти суток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5"/>
          <w:szCs w:val="25"/>
        </w:rPr>
        <w:t>через 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</w:t>
      </w:r>
      <w:r>
        <w:rPr>
          <w:rFonts w:ascii="Times New Roman" w:eastAsia="Times New Roman" w:hAnsi="Times New Roman" w:cs="Times New Roman"/>
          <w:sz w:val="25"/>
          <w:szCs w:val="25"/>
        </w:rPr>
        <w:t>ирово</w:t>
      </w:r>
      <w:r>
        <w:rPr>
          <w:rFonts w:ascii="Times New Roman" w:eastAsia="Times New Roman" w:hAnsi="Times New Roman" w:cs="Times New Roman"/>
          <w:sz w:val="25"/>
          <w:szCs w:val="25"/>
        </w:rPr>
        <w:t>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szCs w:val="25"/>
        </w:rPr>
        <w:t>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>подпись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Г.П.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КОПИЯ ВЕРНА 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И.о</w:t>
      </w:r>
      <w:r>
        <w:rPr>
          <w:rFonts w:ascii="Times New Roman" w:eastAsia="Times New Roman" w:hAnsi="Times New Roman" w:cs="Times New Roman"/>
          <w:sz w:val="25"/>
          <w:szCs w:val="25"/>
        </w:rPr>
        <w:t>. мирового судьи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судебного </w:t>
      </w:r>
      <w:r>
        <w:rPr>
          <w:rFonts w:ascii="Times New Roman" w:eastAsia="Times New Roman" w:hAnsi="Times New Roman" w:cs="Times New Roman"/>
          <w:sz w:val="25"/>
          <w:szCs w:val="25"/>
        </w:rPr>
        <w:t>участка № 14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Сургутского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ХМАО-Югры _____________________</w:t>
      </w:r>
      <w:r>
        <w:rPr>
          <w:rFonts w:ascii="Times New Roman" w:eastAsia="Times New Roman" w:hAnsi="Times New Roman" w:cs="Times New Roman"/>
          <w:sz w:val="25"/>
          <w:szCs w:val="25"/>
        </w:rPr>
        <w:t>_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>Г.П.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Думлер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23.07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  <w:r>
        <w:rPr>
          <w:rFonts w:ascii="Times New Roman" w:eastAsia="Times New Roman" w:hAnsi="Times New Roman" w:cs="Times New Roman"/>
          <w:sz w:val="25"/>
          <w:szCs w:val="25"/>
        </w:rPr>
        <w:t>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Подлинный документ находится в деле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№ 5-</w:t>
      </w:r>
      <w:r>
        <w:rPr>
          <w:rFonts w:ascii="Times New Roman" w:eastAsia="Times New Roman" w:hAnsi="Times New Roman" w:cs="Times New Roman"/>
          <w:sz w:val="25"/>
          <w:szCs w:val="25"/>
        </w:rPr>
        <w:t>1301-2614</w:t>
      </w:r>
      <w:r>
        <w:rPr>
          <w:rFonts w:ascii="Times New Roman" w:eastAsia="Times New Roman" w:hAnsi="Times New Roman" w:cs="Times New Roman"/>
          <w:sz w:val="25"/>
          <w:szCs w:val="25"/>
        </w:rPr>
        <w:t>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8rplc-9">
    <w:name w:val="cat-UserDefined grp-38 rplc-9"/>
    <w:basedOn w:val="DefaultParagraphFont"/>
  </w:style>
  <w:style w:type="character" w:customStyle="1" w:styleId="cat-UserDefinedgrp-39rplc-18">
    <w:name w:val="cat-UserDefined grp-39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